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9F" w:rsidRPr="00D35CBE" w:rsidRDefault="0073509F" w:rsidP="0073509F">
      <w:pPr>
        <w:spacing w:line="400" w:lineRule="exact"/>
        <w:rPr>
          <w:rFonts w:ascii="黑体" w:eastAsia="黑体" w:hint="eastAsia"/>
          <w:sz w:val="30"/>
          <w:szCs w:val="30"/>
        </w:rPr>
      </w:pPr>
      <w:r w:rsidRPr="00D35CBE"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：2</w:t>
      </w:r>
    </w:p>
    <w:p w:rsidR="0073509F" w:rsidRPr="00EC743D" w:rsidRDefault="0073509F" w:rsidP="0073509F">
      <w:pPr>
        <w:spacing w:beforeLines="50" w:afterLines="50"/>
        <w:jc w:val="center"/>
        <w:rPr>
          <w:rFonts w:ascii="仿宋_GB2312" w:eastAsia="仿宋_GB2312" w:hAnsi="宋体" w:hint="eastAsia"/>
          <w:b/>
          <w:sz w:val="28"/>
          <w:szCs w:val="28"/>
        </w:rPr>
      </w:pPr>
      <w:r w:rsidRPr="00EC743D">
        <w:rPr>
          <w:rFonts w:ascii="仿宋_GB2312" w:eastAsia="仿宋_GB2312" w:hAnsi="宋体" w:hint="eastAsia"/>
          <w:b/>
          <w:sz w:val="28"/>
          <w:szCs w:val="28"/>
        </w:rPr>
        <w:t>动物科技学院研究生课程评价表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8"/>
        <w:gridCol w:w="1276"/>
        <w:gridCol w:w="709"/>
        <w:gridCol w:w="850"/>
        <w:gridCol w:w="898"/>
        <w:gridCol w:w="378"/>
        <w:gridCol w:w="850"/>
        <w:gridCol w:w="426"/>
        <w:gridCol w:w="992"/>
        <w:gridCol w:w="709"/>
        <w:gridCol w:w="1024"/>
      </w:tblGrid>
      <w:tr w:rsidR="0073509F" w:rsidTr="00DD5506">
        <w:trPr>
          <w:trHeight w:val="708"/>
          <w:jc w:val="center"/>
        </w:trPr>
        <w:tc>
          <w:tcPr>
            <w:tcW w:w="1218" w:type="dxa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授课教师</w:t>
            </w:r>
          </w:p>
        </w:tc>
        <w:tc>
          <w:tcPr>
            <w:tcW w:w="1276" w:type="dxa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职称</w:t>
            </w:r>
          </w:p>
        </w:tc>
        <w:tc>
          <w:tcPr>
            <w:tcW w:w="850" w:type="dxa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898" w:type="dxa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课程名称</w:t>
            </w:r>
          </w:p>
        </w:tc>
        <w:tc>
          <w:tcPr>
            <w:tcW w:w="2646" w:type="dxa"/>
            <w:gridSpan w:val="4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课程性质</w:t>
            </w:r>
          </w:p>
        </w:tc>
        <w:tc>
          <w:tcPr>
            <w:tcW w:w="1024" w:type="dxa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73509F" w:rsidTr="00DD5506">
        <w:trPr>
          <w:trHeight w:val="708"/>
          <w:jc w:val="center"/>
        </w:trPr>
        <w:tc>
          <w:tcPr>
            <w:tcW w:w="1218" w:type="dxa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面向学科</w:t>
            </w:r>
          </w:p>
        </w:tc>
        <w:tc>
          <w:tcPr>
            <w:tcW w:w="1985" w:type="dxa"/>
            <w:gridSpan w:val="2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授课时间</w:t>
            </w:r>
          </w:p>
        </w:tc>
        <w:tc>
          <w:tcPr>
            <w:tcW w:w="1276" w:type="dxa"/>
            <w:gridSpan w:val="2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授课地点</w:t>
            </w:r>
          </w:p>
        </w:tc>
        <w:tc>
          <w:tcPr>
            <w:tcW w:w="1418" w:type="dxa"/>
            <w:gridSpan w:val="2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授课周次</w:t>
            </w:r>
          </w:p>
        </w:tc>
        <w:tc>
          <w:tcPr>
            <w:tcW w:w="1024" w:type="dxa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73509F" w:rsidTr="00DD5506">
        <w:trPr>
          <w:trHeight w:val="708"/>
          <w:jc w:val="center"/>
        </w:trPr>
        <w:tc>
          <w:tcPr>
            <w:tcW w:w="1218" w:type="dxa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授课内容</w:t>
            </w:r>
          </w:p>
        </w:tc>
        <w:tc>
          <w:tcPr>
            <w:tcW w:w="8112" w:type="dxa"/>
            <w:gridSpan w:val="10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73509F" w:rsidTr="00DD5506">
        <w:trPr>
          <w:trHeight w:val="708"/>
          <w:jc w:val="center"/>
        </w:trPr>
        <w:tc>
          <w:tcPr>
            <w:tcW w:w="1218" w:type="dxa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评价指标</w:t>
            </w:r>
          </w:p>
        </w:tc>
        <w:tc>
          <w:tcPr>
            <w:tcW w:w="5387" w:type="dxa"/>
            <w:gridSpan w:val="7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评价标准</w:t>
            </w:r>
          </w:p>
        </w:tc>
        <w:tc>
          <w:tcPr>
            <w:tcW w:w="1701" w:type="dxa"/>
            <w:gridSpan w:val="2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分值标准</w:t>
            </w:r>
          </w:p>
        </w:tc>
        <w:tc>
          <w:tcPr>
            <w:tcW w:w="1024" w:type="dxa"/>
            <w:vAlign w:val="center"/>
          </w:tcPr>
          <w:p w:rsidR="0073509F" w:rsidRPr="00735DC6" w:rsidRDefault="0073509F" w:rsidP="00DD5506">
            <w:pPr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735DC6">
              <w:rPr>
                <w:rFonts w:ascii="仿宋_GB2312" w:eastAsia="仿宋_GB2312" w:hAnsi="宋体" w:hint="eastAsia"/>
                <w:b/>
                <w:szCs w:val="21"/>
              </w:rPr>
              <w:t>等级（在相应等级内划“√”）</w:t>
            </w:r>
          </w:p>
        </w:tc>
      </w:tr>
      <w:tr w:rsidR="0073509F" w:rsidTr="00DD5506">
        <w:trPr>
          <w:trHeight w:val="397"/>
          <w:jc w:val="center"/>
        </w:trPr>
        <w:tc>
          <w:tcPr>
            <w:tcW w:w="1218" w:type="dxa"/>
            <w:vMerge w:val="restart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授课团队建设（10%）</w:t>
            </w:r>
          </w:p>
        </w:tc>
        <w:tc>
          <w:tcPr>
            <w:tcW w:w="5387" w:type="dxa"/>
            <w:gridSpan w:val="7"/>
            <w:vAlign w:val="center"/>
          </w:tcPr>
          <w:p w:rsidR="0073509F" w:rsidRDefault="0073509F" w:rsidP="00DD550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拥有一支人员结构合理、授课水平高的授课团队</w:t>
            </w:r>
          </w:p>
        </w:tc>
        <w:tc>
          <w:tcPr>
            <w:tcW w:w="1701" w:type="dxa"/>
            <w:gridSpan w:val="2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024" w:type="dxa"/>
          </w:tcPr>
          <w:p w:rsidR="0073509F" w:rsidRDefault="0073509F" w:rsidP="00DD55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3509F" w:rsidTr="00DD5506">
        <w:trPr>
          <w:trHeight w:val="397"/>
          <w:jc w:val="center"/>
        </w:trPr>
        <w:tc>
          <w:tcPr>
            <w:tcW w:w="1218" w:type="dxa"/>
            <w:vMerge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387" w:type="dxa"/>
            <w:gridSpan w:val="7"/>
            <w:vAlign w:val="center"/>
          </w:tcPr>
          <w:p w:rsidR="0073509F" w:rsidRDefault="0073509F" w:rsidP="00DD550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拥有授课团队，但结构不合理，分工不明确</w:t>
            </w:r>
          </w:p>
        </w:tc>
        <w:tc>
          <w:tcPr>
            <w:tcW w:w="1701" w:type="dxa"/>
            <w:gridSpan w:val="2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024" w:type="dxa"/>
          </w:tcPr>
          <w:p w:rsidR="0073509F" w:rsidRDefault="0073509F" w:rsidP="00DD55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3509F" w:rsidTr="00DD5506">
        <w:trPr>
          <w:trHeight w:val="397"/>
          <w:jc w:val="center"/>
        </w:trPr>
        <w:tc>
          <w:tcPr>
            <w:tcW w:w="1218" w:type="dxa"/>
            <w:vMerge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387" w:type="dxa"/>
            <w:gridSpan w:val="7"/>
            <w:vAlign w:val="center"/>
          </w:tcPr>
          <w:p w:rsidR="0073509F" w:rsidRDefault="0073509F" w:rsidP="00DD550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没有授课团队</w:t>
            </w:r>
          </w:p>
        </w:tc>
        <w:tc>
          <w:tcPr>
            <w:tcW w:w="1701" w:type="dxa"/>
            <w:gridSpan w:val="2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  <w:tc>
          <w:tcPr>
            <w:tcW w:w="1024" w:type="dxa"/>
          </w:tcPr>
          <w:p w:rsidR="0073509F" w:rsidRDefault="0073509F" w:rsidP="00DD55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3509F" w:rsidTr="00DD5506">
        <w:trPr>
          <w:trHeight w:val="397"/>
          <w:jc w:val="center"/>
        </w:trPr>
        <w:tc>
          <w:tcPr>
            <w:tcW w:w="1218" w:type="dxa"/>
            <w:vMerge w:val="restart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教学大纲（15%）</w:t>
            </w:r>
          </w:p>
        </w:tc>
        <w:tc>
          <w:tcPr>
            <w:tcW w:w="5387" w:type="dxa"/>
            <w:gridSpan w:val="7"/>
            <w:vAlign w:val="center"/>
          </w:tcPr>
          <w:p w:rsidR="0073509F" w:rsidRDefault="0073509F" w:rsidP="00DD5506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全面执行</w:t>
            </w:r>
          </w:p>
        </w:tc>
        <w:tc>
          <w:tcPr>
            <w:tcW w:w="1701" w:type="dxa"/>
            <w:gridSpan w:val="2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1024" w:type="dxa"/>
          </w:tcPr>
          <w:p w:rsidR="0073509F" w:rsidRDefault="0073509F" w:rsidP="00DD55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3509F" w:rsidTr="00DD5506">
        <w:trPr>
          <w:trHeight w:val="397"/>
          <w:jc w:val="center"/>
        </w:trPr>
        <w:tc>
          <w:tcPr>
            <w:tcW w:w="1218" w:type="dxa"/>
            <w:vMerge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387" w:type="dxa"/>
            <w:gridSpan w:val="7"/>
            <w:vAlign w:val="center"/>
          </w:tcPr>
          <w:p w:rsidR="0073509F" w:rsidRDefault="0073509F" w:rsidP="00DD5506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部分执行</w:t>
            </w:r>
          </w:p>
        </w:tc>
        <w:tc>
          <w:tcPr>
            <w:tcW w:w="1701" w:type="dxa"/>
            <w:gridSpan w:val="2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024" w:type="dxa"/>
          </w:tcPr>
          <w:p w:rsidR="0073509F" w:rsidRDefault="0073509F" w:rsidP="00DD55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3509F" w:rsidTr="00DD5506">
        <w:trPr>
          <w:trHeight w:val="397"/>
          <w:jc w:val="center"/>
        </w:trPr>
        <w:tc>
          <w:tcPr>
            <w:tcW w:w="1218" w:type="dxa"/>
            <w:vMerge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387" w:type="dxa"/>
            <w:gridSpan w:val="7"/>
            <w:vAlign w:val="center"/>
          </w:tcPr>
          <w:p w:rsidR="0073509F" w:rsidRDefault="0073509F" w:rsidP="00DD5506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没有执行</w:t>
            </w:r>
          </w:p>
        </w:tc>
        <w:tc>
          <w:tcPr>
            <w:tcW w:w="1701" w:type="dxa"/>
            <w:gridSpan w:val="2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  <w:tc>
          <w:tcPr>
            <w:tcW w:w="1024" w:type="dxa"/>
          </w:tcPr>
          <w:p w:rsidR="0073509F" w:rsidRDefault="0073509F" w:rsidP="00DD55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3509F" w:rsidTr="00DD5506">
        <w:trPr>
          <w:trHeight w:val="397"/>
          <w:jc w:val="center"/>
        </w:trPr>
        <w:tc>
          <w:tcPr>
            <w:tcW w:w="1218" w:type="dxa"/>
            <w:vMerge w:val="restart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教学内容（25%）</w:t>
            </w:r>
          </w:p>
        </w:tc>
        <w:tc>
          <w:tcPr>
            <w:tcW w:w="5387" w:type="dxa"/>
            <w:gridSpan w:val="7"/>
            <w:vAlign w:val="center"/>
          </w:tcPr>
          <w:p w:rsidR="0073509F" w:rsidRDefault="0073509F" w:rsidP="00DD550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课程内容符合研究生培养目标和课程体系要求，能全面反映本学科领域前沿及最新科技成果</w:t>
            </w:r>
          </w:p>
        </w:tc>
        <w:tc>
          <w:tcPr>
            <w:tcW w:w="1701" w:type="dxa"/>
            <w:gridSpan w:val="2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</w:t>
            </w:r>
          </w:p>
        </w:tc>
        <w:tc>
          <w:tcPr>
            <w:tcW w:w="1024" w:type="dxa"/>
          </w:tcPr>
          <w:p w:rsidR="0073509F" w:rsidRDefault="0073509F" w:rsidP="00DD55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3509F" w:rsidTr="00DD5506">
        <w:trPr>
          <w:trHeight w:val="397"/>
          <w:jc w:val="center"/>
        </w:trPr>
        <w:tc>
          <w:tcPr>
            <w:tcW w:w="1218" w:type="dxa"/>
            <w:vMerge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387" w:type="dxa"/>
            <w:gridSpan w:val="7"/>
            <w:vAlign w:val="center"/>
          </w:tcPr>
          <w:p w:rsidR="0073509F" w:rsidRDefault="0073509F" w:rsidP="00DD550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课程内容基本符合研究生培养目标和课程体系要求，能够在一定程度上反映本学科领域前沿及最新科技成果</w:t>
            </w:r>
          </w:p>
        </w:tc>
        <w:tc>
          <w:tcPr>
            <w:tcW w:w="1701" w:type="dxa"/>
            <w:gridSpan w:val="2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1024" w:type="dxa"/>
          </w:tcPr>
          <w:p w:rsidR="0073509F" w:rsidRDefault="0073509F" w:rsidP="00DD55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3509F" w:rsidTr="00DD5506">
        <w:trPr>
          <w:trHeight w:val="599"/>
          <w:jc w:val="center"/>
        </w:trPr>
        <w:tc>
          <w:tcPr>
            <w:tcW w:w="1218" w:type="dxa"/>
            <w:vMerge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387" w:type="dxa"/>
            <w:gridSpan w:val="7"/>
            <w:vAlign w:val="center"/>
          </w:tcPr>
          <w:p w:rsidR="0073509F" w:rsidRDefault="0073509F" w:rsidP="00DD550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课程内容不符合研究生培养目标和课程体系要求，不能反映本学科领域前沿及最新科技成果</w:t>
            </w:r>
          </w:p>
        </w:tc>
        <w:tc>
          <w:tcPr>
            <w:tcW w:w="1701" w:type="dxa"/>
            <w:gridSpan w:val="2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  <w:tc>
          <w:tcPr>
            <w:tcW w:w="1024" w:type="dxa"/>
          </w:tcPr>
          <w:p w:rsidR="0073509F" w:rsidRDefault="0073509F" w:rsidP="00DD55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3509F" w:rsidTr="00DD5506">
        <w:trPr>
          <w:trHeight w:val="397"/>
          <w:jc w:val="center"/>
        </w:trPr>
        <w:tc>
          <w:tcPr>
            <w:tcW w:w="1218" w:type="dxa"/>
            <w:vMerge w:val="restart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教学方法（10%）</w:t>
            </w:r>
          </w:p>
        </w:tc>
        <w:tc>
          <w:tcPr>
            <w:tcW w:w="5387" w:type="dxa"/>
            <w:gridSpan w:val="7"/>
            <w:vAlign w:val="center"/>
          </w:tcPr>
          <w:p w:rsidR="0073509F" w:rsidRDefault="0073509F" w:rsidP="00DD550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充分考虑本学科特色，善于针对不同教学内容采用多种途径有机结合的授课方式</w:t>
            </w:r>
          </w:p>
        </w:tc>
        <w:tc>
          <w:tcPr>
            <w:tcW w:w="1701" w:type="dxa"/>
            <w:gridSpan w:val="2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024" w:type="dxa"/>
          </w:tcPr>
          <w:p w:rsidR="0073509F" w:rsidRDefault="0073509F" w:rsidP="00DD55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3509F" w:rsidTr="00DD5506">
        <w:trPr>
          <w:trHeight w:val="397"/>
          <w:jc w:val="center"/>
        </w:trPr>
        <w:tc>
          <w:tcPr>
            <w:tcW w:w="1218" w:type="dxa"/>
            <w:vMerge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387" w:type="dxa"/>
            <w:gridSpan w:val="7"/>
            <w:vAlign w:val="center"/>
          </w:tcPr>
          <w:p w:rsidR="0073509F" w:rsidRDefault="0073509F" w:rsidP="00DD550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能够考虑本学科特色，针对不同教学内容采用多种途径有机结合的授课方式</w:t>
            </w:r>
          </w:p>
        </w:tc>
        <w:tc>
          <w:tcPr>
            <w:tcW w:w="1701" w:type="dxa"/>
            <w:gridSpan w:val="2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024" w:type="dxa"/>
          </w:tcPr>
          <w:p w:rsidR="0073509F" w:rsidRDefault="0073509F" w:rsidP="00DD55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3509F" w:rsidTr="00DD5506">
        <w:trPr>
          <w:trHeight w:val="397"/>
          <w:jc w:val="center"/>
        </w:trPr>
        <w:tc>
          <w:tcPr>
            <w:tcW w:w="1218" w:type="dxa"/>
            <w:vMerge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387" w:type="dxa"/>
            <w:gridSpan w:val="7"/>
            <w:vAlign w:val="center"/>
          </w:tcPr>
          <w:p w:rsidR="0073509F" w:rsidRDefault="0073509F" w:rsidP="00DD550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忽视学科的特色，忽视授课内容的不同，授课方式单一</w:t>
            </w:r>
          </w:p>
        </w:tc>
        <w:tc>
          <w:tcPr>
            <w:tcW w:w="1701" w:type="dxa"/>
            <w:gridSpan w:val="2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  <w:tc>
          <w:tcPr>
            <w:tcW w:w="1024" w:type="dxa"/>
          </w:tcPr>
          <w:p w:rsidR="0073509F" w:rsidRDefault="0073509F" w:rsidP="00DD55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3509F" w:rsidTr="00DD5506">
        <w:trPr>
          <w:trHeight w:val="397"/>
          <w:jc w:val="center"/>
        </w:trPr>
        <w:tc>
          <w:tcPr>
            <w:tcW w:w="1218" w:type="dxa"/>
            <w:vMerge w:val="restart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课外作业（10%）</w:t>
            </w:r>
          </w:p>
        </w:tc>
        <w:tc>
          <w:tcPr>
            <w:tcW w:w="5387" w:type="dxa"/>
            <w:gridSpan w:val="7"/>
            <w:vAlign w:val="center"/>
          </w:tcPr>
          <w:p w:rsidR="0073509F" w:rsidRDefault="0073509F" w:rsidP="00DD550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有作业安排并能及时检查、讲评</w:t>
            </w:r>
          </w:p>
        </w:tc>
        <w:tc>
          <w:tcPr>
            <w:tcW w:w="1701" w:type="dxa"/>
            <w:gridSpan w:val="2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024" w:type="dxa"/>
          </w:tcPr>
          <w:p w:rsidR="0073509F" w:rsidRDefault="0073509F" w:rsidP="00DD55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3509F" w:rsidTr="00DD5506">
        <w:trPr>
          <w:trHeight w:val="397"/>
          <w:jc w:val="center"/>
        </w:trPr>
        <w:tc>
          <w:tcPr>
            <w:tcW w:w="1218" w:type="dxa"/>
            <w:vMerge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387" w:type="dxa"/>
            <w:gridSpan w:val="7"/>
            <w:vAlign w:val="center"/>
          </w:tcPr>
          <w:p w:rsidR="0073509F" w:rsidRDefault="0073509F" w:rsidP="00DD550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有作业但没有及时检查、讲评</w:t>
            </w:r>
          </w:p>
        </w:tc>
        <w:tc>
          <w:tcPr>
            <w:tcW w:w="1701" w:type="dxa"/>
            <w:gridSpan w:val="2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024" w:type="dxa"/>
          </w:tcPr>
          <w:p w:rsidR="0073509F" w:rsidRDefault="0073509F" w:rsidP="00DD55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3509F" w:rsidTr="00DD5506">
        <w:trPr>
          <w:trHeight w:val="397"/>
          <w:jc w:val="center"/>
        </w:trPr>
        <w:tc>
          <w:tcPr>
            <w:tcW w:w="1218" w:type="dxa"/>
            <w:vMerge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387" w:type="dxa"/>
            <w:gridSpan w:val="7"/>
            <w:vAlign w:val="center"/>
          </w:tcPr>
          <w:p w:rsidR="0073509F" w:rsidRDefault="0073509F" w:rsidP="00DD550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没有课外作业</w:t>
            </w:r>
          </w:p>
        </w:tc>
        <w:tc>
          <w:tcPr>
            <w:tcW w:w="1701" w:type="dxa"/>
            <w:gridSpan w:val="2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  <w:tc>
          <w:tcPr>
            <w:tcW w:w="1024" w:type="dxa"/>
          </w:tcPr>
          <w:p w:rsidR="0073509F" w:rsidRDefault="0073509F" w:rsidP="00DD55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3509F" w:rsidTr="00DD5506">
        <w:trPr>
          <w:trHeight w:val="397"/>
          <w:jc w:val="center"/>
        </w:trPr>
        <w:tc>
          <w:tcPr>
            <w:tcW w:w="1218" w:type="dxa"/>
            <w:vMerge w:val="restart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课程考核方式（10%）</w:t>
            </w:r>
          </w:p>
        </w:tc>
        <w:tc>
          <w:tcPr>
            <w:tcW w:w="5387" w:type="dxa"/>
            <w:gridSpan w:val="7"/>
            <w:vAlign w:val="center"/>
          </w:tcPr>
          <w:p w:rsidR="0073509F" w:rsidRDefault="0073509F" w:rsidP="00DD550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根据研究生课程类型和授课方式采取多阶段、多形式组合的综合考核评价方式</w:t>
            </w:r>
          </w:p>
        </w:tc>
        <w:tc>
          <w:tcPr>
            <w:tcW w:w="1701" w:type="dxa"/>
            <w:gridSpan w:val="2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024" w:type="dxa"/>
          </w:tcPr>
          <w:p w:rsidR="0073509F" w:rsidRDefault="0073509F" w:rsidP="00DD55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3509F" w:rsidTr="00DD5506">
        <w:trPr>
          <w:trHeight w:val="629"/>
          <w:jc w:val="center"/>
        </w:trPr>
        <w:tc>
          <w:tcPr>
            <w:tcW w:w="1218" w:type="dxa"/>
            <w:vMerge/>
            <w:vAlign w:val="center"/>
          </w:tcPr>
          <w:p w:rsidR="0073509F" w:rsidRDefault="0073509F" w:rsidP="00DD550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387" w:type="dxa"/>
            <w:gridSpan w:val="7"/>
            <w:vAlign w:val="center"/>
          </w:tcPr>
          <w:p w:rsidR="0073509F" w:rsidRDefault="0073509F" w:rsidP="00DD550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没有根据研究生课程类型和授课方式采取多阶段、多形式组合的考核评价方式</w:t>
            </w:r>
          </w:p>
        </w:tc>
        <w:tc>
          <w:tcPr>
            <w:tcW w:w="1701" w:type="dxa"/>
            <w:gridSpan w:val="2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024" w:type="dxa"/>
          </w:tcPr>
          <w:p w:rsidR="0073509F" w:rsidRDefault="0073509F" w:rsidP="00DD55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3509F" w:rsidTr="00DD5506">
        <w:trPr>
          <w:trHeight w:val="223"/>
          <w:jc w:val="center"/>
        </w:trPr>
        <w:tc>
          <w:tcPr>
            <w:tcW w:w="1218" w:type="dxa"/>
            <w:vMerge w:val="restart"/>
            <w:vAlign w:val="center"/>
          </w:tcPr>
          <w:p w:rsidR="0073509F" w:rsidRDefault="0073509F" w:rsidP="00DD5506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课程资源建设（10%）</w:t>
            </w:r>
          </w:p>
        </w:tc>
        <w:tc>
          <w:tcPr>
            <w:tcW w:w="5387" w:type="dxa"/>
            <w:gridSpan w:val="7"/>
            <w:vAlign w:val="center"/>
          </w:tcPr>
          <w:p w:rsidR="0073509F" w:rsidRDefault="0073509F" w:rsidP="00DD550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能通过网络及时上传并更新课程资源</w:t>
            </w:r>
          </w:p>
        </w:tc>
        <w:tc>
          <w:tcPr>
            <w:tcW w:w="1701" w:type="dxa"/>
            <w:gridSpan w:val="2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024" w:type="dxa"/>
          </w:tcPr>
          <w:p w:rsidR="0073509F" w:rsidRDefault="0073509F" w:rsidP="00DD55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3509F" w:rsidTr="00DD5506">
        <w:trPr>
          <w:trHeight w:val="229"/>
          <w:jc w:val="center"/>
        </w:trPr>
        <w:tc>
          <w:tcPr>
            <w:tcW w:w="1218" w:type="dxa"/>
            <w:vMerge/>
            <w:vAlign w:val="center"/>
          </w:tcPr>
          <w:p w:rsidR="0073509F" w:rsidRDefault="0073509F" w:rsidP="00DD5506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387" w:type="dxa"/>
            <w:gridSpan w:val="7"/>
            <w:vAlign w:val="center"/>
          </w:tcPr>
          <w:p w:rsidR="0073509F" w:rsidRDefault="0073509F" w:rsidP="00DD550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能更新</w:t>
            </w:r>
          </w:p>
        </w:tc>
        <w:tc>
          <w:tcPr>
            <w:tcW w:w="1701" w:type="dxa"/>
            <w:gridSpan w:val="2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024" w:type="dxa"/>
          </w:tcPr>
          <w:p w:rsidR="0073509F" w:rsidRDefault="0073509F" w:rsidP="00DD55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3509F" w:rsidTr="00DD5506">
        <w:trPr>
          <w:trHeight w:val="279"/>
          <w:jc w:val="center"/>
        </w:trPr>
        <w:tc>
          <w:tcPr>
            <w:tcW w:w="1218" w:type="dxa"/>
            <w:vMerge/>
            <w:vAlign w:val="center"/>
          </w:tcPr>
          <w:p w:rsidR="0073509F" w:rsidRDefault="0073509F" w:rsidP="00DD5506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387" w:type="dxa"/>
            <w:gridSpan w:val="7"/>
            <w:vAlign w:val="center"/>
          </w:tcPr>
          <w:p w:rsidR="0073509F" w:rsidRDefault="0073509F" w:rsidP="00DD550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无更新</w:t>
            </w:r>
          </w:p>
        </w:tc>
        <w:tc>
          <w:tcPr>
            <w:tcW w:w="1701" w:type="dxa"/>
            <w:gridSpan w:val="2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  <w:tc>
          <w:tcPr>
            <w:tcW w:w="1024" w:type="dxa"/>
          </w:tcPr>
          <w:p w:rsidR="0073509F" w:rsidRDefault="0073509F" w:rsidP="00DD55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3509F" w:rsidTr="00DD5506">
        <w:trPr>
          <w:trHeight w:val="384"/>
          <w:jc w:val="center"/>
        </w:trPr>
        <w:tc>
          <w:tcPr>
            <w:tcW w:w="1218" w:type="dxa"/>
            <w:vMerge w:val="restart"/>
            <w:vAlign w:val="center"/>
          </w:tcPr>
          <w:p w:rsidR="0073509F" w:rsidRDefault="0073509F" w:rsidP="00DD5506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成绩录入（10%）</w:t>
            </w:r>
          </w:p>
        </w:tc>
        <w:tc>
          <w:tcPr>
            <w:tcW w:w="5387" w:type="dxa"/>
            <w:gridSpan w:val="7"/>
            <w:vAlign w:val="center"/>
          </w:tcPr>
          <w:p w:rsidR="0073509F" w:rsidRDefault="0073509F" w:rsidP="00DD550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考试结束后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周内录入</w:t>
            </w:r>
          </w:p>
        </w:tc>
        <w:tc>
          <w:tcPr>
            <w:tcW w:w="1701" w:type="dxa"/>
            <w:gridSpan w:val="2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024" w:type="dxa"/>
          </w:tcPr>
          <w:p w:rsidR="0073509F" w:rsidRDefault="0073509F" w:rsidP="00DD55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3509F" w:rsidTr="00DD5506">
        <w:trPr>
          <w:trHeight w:val="417"/>
          <w:jc w:val="center"/>
        </w:trPr>
        <w:tc>
          <w:tcPr>
            <w:tcW w:w="1218" w:type="dxa"/>
            <w:vMerge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87" w:type="dxa"/>
            <w:gridSpan w:val="7"/>
            <w:vAlign w:val="center"/>
          </w:tcPr>
          <w:p w:rsidR="0073509F" w:rsidRDefault="0073509F" w:rsidP="00DD550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考试结束后</w:t>
            </w: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</w:rPr>
              <w:t>周内录入</w:t>
            </w:r>
          </w:p>
        </w:tc>
        <w:tc>
          <w:tcPr>
            <w:tcW w:w="1701" w:type="dxa"/>
            <w:gridSpan w:val="2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024" w:type="dxa"/>
          </w:tcPr>
          <w:p w:rsidR="0073509F" w:rsidRDefault="0073509F" w:rsidP="00DD55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3509F" w:rsidTr="00DD5506">
        <w:trPr>
          <w:trHeight w:val="267"/>
          <w:jc w:val="center"/>
        </w:trPr>
        <w:tc>
          <w:tcPr>
            <w:tcW w:w="1218" w:type="dxa"/>
            <w:vMerge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87" w:type="dxa"/>
            <w:gridSpan w:val="7"/>
            <w:vAlign w:val="center"/>
          </w:tcPr>
          <w:p w:rsidR="0073509F" w:rsidRDefault="0073509F" w:rsidP="00DD550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考试结束后</w:t>
            </w: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</w:rPr>
              <w:t>周后未录入</w:t>
            </w:r>
          </w:p>
        </w:tc>
        <w:tc>
          <w:tcPr>
            <w:tcW w:w="1701" w:type="dxa"/>
            <w:gridSpan w:val="2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  <w:tc>
          <w:tcPr>
            <w:tcW w:w="1024" w:type="dxa"/>
          </w:tcPr>
          <w:p w:rsidR="0073509F" w:rsidRDefault="0073509F" w:rsidP="00DD55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3509F" w:rsidTr="00DD5506">
        <w:trPr>
          <w:trHeight w:val="267"/>
          <w:jc w:val="center"/>
        </w:trPr>
        <w:tc>
          <w:tcPr>
            <w:tcW w:w="6605" w:type="dxa"/>
            <w:gridSpan w:val="8"/>
            <w:vAlign w:val="center"/>
          </w:tcPr>
          <w:p w:rsidR="0073509F" w:rsidRPr="00941AE3" w:rsidRDefault="0073509F" w:rsidP="00DD5506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941AE3">
              <w:rPr>
                <w:rFonts w:ascii="仿宋_GB2312" w:eastAsia="仿宋_GB2312" w:hAnsi="宋体" w:hint="eastAsia"/>
                <w:b/>
                <w:sz w:val="24"/>
              </w:rPr>
              <w:t>总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941AE3">
              <w:rPr>
                <w:rFonts w:ascii="仿宋_GB2312" w:eastAsia="仿宋_GB2312" w:hAnsi="宋体" w:hint="eastAsia"/>
                <w:b/>
                <w:sz w:val="24"/>
              </w:rPr>
              <w:t>评</w:t>
            </w:r>
          </w:p>
        </w:tc>
        <w:tc>
          <w:tcPr>
            <w:tcW w:w="2725" w:type="dxa"/>
            <w:gridSpan w:val="3"/>
            <w:vAlign w:val="center"/>
          </w:tcPr>
          <w:p w:rsidR="0073509F" w:rsidRDefault="0073509F" w:rsidP="00DD550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3509F" w:rsidTr="00DD5506">
        <w:trPr>
          <w:trHeight w:val="267"/>
          <w:jc w:val="center"/>
        </w:trPr>
        <w:tc>
          <w:tcPr>
            <w:tcW w:w="9330" w:type="dxa"/>
            <w:gridSpan w:val="11"/>
            <w:vAlign w:val="center"/>
          </w:tcPr>
          <w:p w:rsidR="0073509F" w:rsidRDefault="0073509F" w:rsidP="00DD5506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对授课教师的评价意见和建议：</w:t>
            </w:r>
          </w:p>
          <w:p w:rsidR="0073509F" w:rsidRDefault="0073509F" w:rsidP="00DD5506">
            <w:pPr>
              <w:rPr>
                <w:rFonts w:ascii="仿宋_GB2312" w:eastAsia="仿宋_GB2312" w:hint="eastAsia"/>
                <w:sz w:val="24"/>
              </w:rPr>
            </w:pPr>
          </w:p>
          <w:p w:rsidR="0073509F" w:rsidRDefault="0073509F" w:rsidP="00DD5506">
            <w:pPr>
              <w:rPr>
                <w:rFonts w:ascii="仿宋_GB2312" w:eastAsia="仿宋_GB2312" w:hint="eastAsia"/>
                <w:sz w:val="24"/>
              </w:rPr>
            </w:pPr>
          </w:p>
          <w:p w:rsidR="0073509F" w:rsidRDefault="0073509F" w:rsidP="00DD5506">
            <w:pPr>
              <w:rPr>
                <w:rFonts w:ascii="仿宋_GB2312" w:eastAsia="仿宋_GB2312" w:hint="eastAsia"/>
                <w:sz w:val="24"/>
              </w:rPr>
            </w:pPr>
          </w:p>
          <w:p w:rsidR="0073509F" w:rsidRDefault="0073509F" w:rsidP="00DD5506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73509F" w:rsidRDefault="0073509F" w:rsidP="0073509F">
      <w:pPr>
        <w:rPr>
          <w:rFonts w:ascii="仿宋_GB2312" w:eastAsia="仿宋_GB2312" w:hint="eastAsia"/>
        </w:rPr>
      </w:pPr>
    </w:p>
    <w:p w:rsidR="0073509F" w:rsidRPr="008C6F1D" w:rsidRDefault="0073509F" w:rsidP="0073509F">
      <w:pPr>
        <w:rPr>
          <w:sz w:val="28"/>
          <w:szCs w:val="28"/>
        </w:rPr>
      </w:pPr>
      <w:r>
        <w:rPr>
          <w:rFonts w:ascii="Simsun" w:hAnsi="Simsun" w:hint="eastAsia"/>
          <w:color w:val="333333"/>
          <w:sz w:val="28"/>
          <w:szCs w:val="28"/>
          <w:shd w:val="clear" w:color="auto" w:fill="FFFFFF"/>
        </w:rPr>
        <w:t>专家组</w:t>
      </w:r>
      <w:r w:rsidRPr="008C6F1D">
        <w:rPr>
          <w:rFonts w:ascii="Simsun" w:hAnsi="Simsun"/>
          <w:color w:val="333333"/>
          <w:sz w:val="28"/>
          <w:szCs w:val="28"/>
          <w:shd w:val="clear" w:color="auto" w:fill="FFFFFF"/>
        </w:rPr>
        <w:t>：</w:t>
      </w:r>
      <w:r>
        <w:rPr>
          <w:rFonts w:ascii="Simsun" w:hAnsi="Simsun"/>
          <w:color w:val="333333"/>
          <w:sz w:val="28"/>
          <w:szCs w:val="28"/>
          <w:shd w:val="clear" w:color="auto" w:fill="FFFFFF"/>
        </w:rPr>
        <w:t> </w:t>
      </w:r>
      <w:r w:rsidRPr="008C6F1D">
        <w:rPr>
          <w:rFonts w:ascii="Simsun" w:hAnsi="Simsun"/>
          <w:color w:val="333333"/>
          <w:sz w:val="28"/>
          <w:szCs w:val="28"/>
          <w:shd w:val="clear" w:color="auto" w:fill="FFFFFF"/>
        </w:rPr>
        <w:t>（签字）：</w:t>
      </w:r>
      <w:r w:rsidRPr="008C6F1D">
        <w:rPr>
          <w:rFonts w:ascii="Simsun" w:hAnsi="Simsun"/>
          <w:color w:val="333333"/>
          <w:sz w:val="28"/>
          <w:szCs w:val="28"/>
          <w:u w:val="single"/>
          <w:shd w:val="clear" w:color="auto" w:fill="FFFFFF"/>
        </w:rPr>
        <w:t>＿＿＿＿</w:t>
      </w:r>
      <w:r w:rsidRPr="008C6F1D">
        <w:rPr>
          <w:rFonts w:ascii="Simsun" w:hAnsi="Simsun"/>
          <w:color w:val="333333"/>
          <w:sz w:val="28"/>
          <w:szCs w:val="28"/>
          <w:shd w:val="clear" w:color="auto" w:fill="FFFFFF"/>
        </w:rPr>
        <w:t> </w:t>
      </w:r>
      <w:r w:rsidRPr="008C6F1D">
        <w:rPr>
          <w:rFonts w:ascii="Simsun" w:hAnsi="Simsun"/>
          <w:color w:val="333333"/>
          <w:sz w:val="28"/>
          <w:szCs w:val="28"/>
          <w:u w:val="single"/>
          <w:shd w:val="clear" w:color="auto" w:fill="FFFFFF"/>
        </w:rPr>
        <w:t>＿＿＿</w:t>
      </w:r>
      <w:r>
        <w:rPr>
          <w:rFonts w:ascii="Simsun" w:hAnsi="Simsun" w:hint="eastAsia"/>
          <w:color w:val="333333"/>
          <w:sz w:val="28"/>
          <w:szCs w:val="28"/>
          <w:u w:val="single"/>
          <w:shd w:val="clear" w:color="auto" w:fill="FFFFFF"/>
        </w:rPr>
        <w:t xml:space="preserve">  </w:t>
      </w:r>
      <w:r w:rsidRPr="008C6F1D">
        <w:rPr>
          <w:rFonts w:ascii="Simsun" w:hAnsi="Simsun"/>
          <w:color w:val="333333"/>
          <w:sz w:val="28"/>
          <w:szCs w:val="28"/>
          <w:shd w:val="clear" w:color="auto" w:fill="FFFFFF"/>
        </w:rPr>
        <w:t>     </w:t>
      </w:r>
      <w:r>
        <w:rPr>
          <w:rFonts w:ascii="Simsun" w:hAnsi="Simsun" w:hint="eastAsia"/>
          <w:color w:val="333333"/>
          <w:sz w:val="28"/>
          <w:szCs w:val="28"/>
          <w:shd w:val="clear" w:color="auto" w:fill="FFFFFF"/>
        </w:rPr>
        <w:t xml:space="preserve"> </w:t>
      </w:r>
      <w:r w:rsidRPr="008C6F1D">
        <w:rPr>
          <w:rFonts w:ascii="Simsun" w:hAnsi="Simsun"/>
          <w:color w:val="333333"/>
          <w:sz w:val="28"/>
          <w:szCs w:val="28"/>
          <w:shd w:val="clear" w:color="auto" w:fill="FFFFFF"/>
        </w:rPr>
        <w:t>   </w:t>
      </w:r>
      <w:r>
        <w:rPr>
          <w:rFonts w:ascii="Simsun" w:hAnsi="Simsun"/>
          <w:color w:val="333333"/>
          <w:sz w:val="28"/>
          <w:szCs w:val="28"/>
          <w:shd w:val="clear" w:color="auto" w:fill="FFFFFF"/>
        </w:rPr>
        <w:t>＿＿</w:t>
      </w:r>
      <w:r w:rsidRPr="008C6F1D">
        <w:rPr>
          <w:rFonts w:ascii="Simsun" w:hAnsi="Simsun"/>
          <w:color w:val="333333"/>
          <w:sz w:val="28"/>
          <w:szCs w:val="28"/>
          <w:shd w:val="clear" w:color="auto" w:fill="FFFFFF"/>
        </w:rPr>
        <w:t>年＿＿月＿＿日</w:t>
      </w:r>
    </w:p>
    <w:p w:rsidR="0073509F" w:rsidRPr="00261E28" w:rsidRDefault="0073509F" w:rsidP="0073509F">
      <w:pPr>
        <w:spacing w:beforeLines="100" w:afterLines="50"/>
        <w:rPr>
          <w:rFonts w:ascii="仿宋_GB2312" w:eastAsia="仿宋_GB2312" w:hint="eastAsia"/>
        </w:rPr>
      </w:pPr>
    </w:p>
    <w:p w:rsidR="0073509F" w:rsidRPr="00BA38EF" w:rsidRDefault="0073509F" w:rsidP="0073509F"/>
    <w:p w:rsidR="00F75422" w:rsidRPr="0073509F" w:rsidRDefault="00F75422"/>
    <w:sectPr w:rsidR="00F75422" w:rsidRPr="00735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422" w:rsidRDefault="00F75422" w:rsidP="0073509F">
      <w:r>
        <w:separator/>
      </w:r>
    </w:p>
  </w:endnote>
  <w:endnote w:type="continuationSeparator" w:id="1">
    <w:p w:rsidR="00F75422" w:rsidRDefault="00F75422" w:rsidP="00735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422" w:rsidRDefault="00F75422" w:rsidP="0073509F">
      <w:r>
        <w:separator/>
      </w:r>
    </w:p>
  </w:footnote>
  <w:footnote w:type="continuationSeparator" w:id="1">
    <w:p w:rsidR="00F75422" w:rsidRDefault="00F75422" w:rsidP="007350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09F"/>
    <w:rsid w:val="0073509F"/>
    <w:rsid w:val="00F75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5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50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50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50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辛清婷</dc:creator>
  <cp:keywords/>
  <dc:description/>
  <cp:lastModifiedBy>辛清婷</cp:lastModifiedBy>
  <cp:revision>2</cp:revision>
  <dcterms:created xsi:type="dcterms:W3CDTF">2017-04-26T01:08:00Z</dcterms:created>
  <dcterms:modified xsi:type="dcterms:W3CDTF">2017-04-26T01:08:00Z</dcterms:modified>
</cp:coreProperties>
</file>